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noProof/>
        </w:rPr>
        <w:drawing>
          <wp:anchor distT="0" distB="0" distL="114300" distR="114300" simplePos="0" relativeHeight="251661312" behindDoc="0" locked="0" layoutInCell="1" allowOverlap="1" wp14:anchorId="3E8F510E" wp14:editId="1B256BB1">
            <wp:simplePos x="0" y="0"/>
            <wp:positionH relativeFrom="page">
              <wp:posOffset>5153025</wp:posOffset>
            </wp:positionH>
            <wp:positionV relativeFrom="paragraph">
              <wp:posOffset>-771525</wp:posOffset>
            </wp:positionV>
            <wp:extent cx="725805" cy="8375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M D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A78">
        <w:rPr>
          <w:noProof/>
        </w:rPr>
        <w:drawing>
          <wp:anchor distT="0" distB="0" distL="114300" distR="114300" simplePos="0" relativeHeight="251659264" behindDoc="0" locked="0" layoutInCell="1" allowOverlap="1" wp14:anchorId="52EE651E" wp14:editId="1EAA2371">
            <wp:simplePos x="0" y="0"/>
            <wp:positionH relativeFrom="margin">
              <wp:posOffset>-504825</wp:posOffset>
            </wp:positionH>
            <wp:positionV relativeFrom="paragraph">
              <wp:posOffset>-608330</wp:posOffset>
            </wp:positionV>
            <wp:extent cx="3765550" cy="76136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M TS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A78" w:rsidRPr="00772A78" w:rsidRDefault="00772A78" w:rsidP="00772A78">
      <w:pPr>
        <w:pStyle w:val="NormalWeb"/>
        <w:rPr>
          <w:lang w:val="es-MX"/>
        </w:rPr>
      </w:pPr>
    </w:p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lang w:val="es-MX"/>
        </w:rPr>
        <w:t>Estimado Padre, Madre o Tutor Legal:</w:t>
      </w:r>
    </w:p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lang w:val="es-MX"/>
        </w:rPr>
        <w:t xml:space="preserve">Por favor complete el formulario de </w:t>
      </w:r>
      <w:r w:rsidRPr="00772A78">
        <w:rPr>
          <w:b/>
          <w:lang w:val="es-MX"/>
        </w:rPr>
        <w:t>SOLICITUD DE TRANSFERENCIA DE ESTUDIANTE DE ESCUELA DE MANEJO</w:t>
      </w:r>
      <w:r w:rsidRPr="00772A78">
        <w:rPr>
          <w:lang w:val="es-MX"/>
        </w:rPr>
        <w:t xml:space="preserve"> con la mayor precisión y cantidad de información posible.</w:t>
      </w:r>
    </w:p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lang w:val="es-MX"/>
        </w:rPr>
        <w:t>Tenga en cuenta lo siguiente:</w:t>
      </w:r>
    </w:p>
    <w:p w:rsidR="00772A78" w:rsidRPr="00772A78" w:rsidRDefault="00772A78" w:rsidP="00772A78">
      <w:pPr>
        <w:pStyle w:val="NormalWeb"/>
        <w:ind w:left="720"/>
        <w:rPr>
          <w:lang w:val="es-MX"/>
        </w:rPr>
      </w:pPr>
      <w:r w:rsidRPr="00772A78">
        <w:rPr>
          <w:lang w:val="es-MX"/>
        </w:rPr>
        <w:t>• Las transferencias de estudiantes se ofrecen como una cortesía al público, pero no son la responsabilidad principal de esta oficina. Atenderemos su solicitud lo antes posible.</w:t>
      </w:r>
    </w:p>
    <w:p w:rsidR="00772A78" w:rsidRPr="00772A78" w:rsidRDefault="007455E1" w:rsidP="00772A78">
      <w:pPr>
        <w:pStyle w:val="NormalWeb"/>
        <w:ind w:left="720"/>
        <w:rPr>
          <w:lang w:val="es-MX"/>
        </w:rPr>
      </w:pPr>
      <w:r>
        <w:rPr>
          <w:lang w:val="es-MX"/>
        </w:rPr>
        <w:t xml:space="preserve"> • Esta oficina no puede intervenir</w:t>
      </w:r>
      <w:r w:rsidR="00772A78" w:rsidRPr="00772A78">
        <w:rPr>
          <w:lang w:val="es-MX"/>
        </w:rPr>
        <w:t xml:space="preserve"> en disputas legales o financieras entre un padre/madre o tutor legal y</w:t>
      </w:r>
      <w:r>
        <w:rPr>
          <w:lang w:val="es-MX"/>
        </w:rPr>
        <w:t xml:space="preserve"> una escuela de educación de conducción</w:t>
      </w:r>
      <w:r w:rsidR="00772A78" w:rsidRPr="00772A78">
        <w:rPr>
          <w:lang w:val="es-MX"/>
        </w:rPr>
        <w:t xml:space="preserve">. </w:t>
      </w:r>
    </w:p>
    <w:p w:rsidR="00772A78" w:rsidRPr="00772A78" w:rsidRDefault="00772A78" w:rsidP="00772A78">
      <w:pPr>
        <w:pStyle w:val="NormalWeb"/>
        <w:ind w:left="720"/>
        <w:rPr>
          <w:lang w:val="es-MX"/>
        </w:rPr>
      </w:pPr>
      <w:r w:rsidRPr="00772A78">
        <w:rPr>
          <w:lang w:val="es-MX"/>
        </w:rPr>
        <w:t xml:space="preserve">• NMTSC no puede intervenir en asuntos entre un padre/madre o tutor legal y el Departamento de Vehículos Motorizados de Nuevo México (MVD) o cualquier agencia relacionada. </w:t>
      </w:r>
    </w:p>
    <w:p w:rsidR="00772A78" w:rsidRPr="00772A78" w:rsidRDefault="00772A78" w:rsidP="00772A78">
      <w:pPr>
        <w:pStyle w:val="NormalWeb"/>
        <w:ind w:left="720"/>
        <w:rPr>
          <w:lang w:val="es-MX"/>
        </w:rPr>
      </w:pPr>
      <w:r w:rsidRPr="00772A78">
        <w:rPr>
          <w:lang w:val="es-MX"/>
        </w:rPr>
        <w:t>• Después de recibir su formulario completo, esta oficina solicitará rápidament</w:t>
      </w:r>
      <w:r w:rsidR="007455E1">
        <w:rPr>
          <w:lang w:val="es-MX"/>
        </w:rPr>
        <w:t>e los registros de educación de conducción</w:t>
      </w:r>
      <w:r w:rsidRPr="00772A78">
        <w:rPr>
          <w:lang w:val="es-MX"/>
        </w:rPr>
        <w:t xml:space="preserve"> del estudiante a la e</w:t>
      </w:r>
      <w:r w:rsidR="007455E1">
        <w:rPr>
          <w:lang w:val="es-MX"/>
        </w:rPr>
        <w:t>scuela. A las escuelas de conducción</w:t>
      </w:r>
      <w:bookmarkStart w:id="0" w:name="_GoBack"/>
      <w:bookmarkEnd w:id="0"/>
      <w:r w:rsidRPr="00772A78">
        <w:rPr>
          <w:lang w:val="es-MX"/>
        </w:rPr>
        <w:t xml:space="preserve"> generalmente se les otorgan diez (10) días hábiles para proporcionar estos documentos.</w:t>
      </w:r>
    </w:p>
    <w:p w:rsidR="00772A78" w:rsidRPr="00772A78" w:rsidRDefault="00772A78" w:rsidP="00772A78">
      <w:pPr>
        <w:pStyle w:val="NormalWeb"/>
        <w:ind w:left="720"/>
        <w:rPr>
          <w:lang w:val="es-MX"/>
        </w:rPr>
      </w:pPr>
      <w:r w:rsidRPr="00772A78">
        <w:rPr>
          <w:lang w:val="es-MX"/>
        </w:rPr>
        <w:t xml:space="preserve"> • Una vez que recibamos los documentos, esta oficina enviará copias a la escuela de transferencia designada, y se informará al padre/madre o tutor legal.</w:t>
      </w:r>
    </w:p>
    <w:p w:rsidR="00772A78" w:rsidRPr="00772A78" w:rsidRDefault="00772A78" w:rsidP="00772A78">
      <w:pPr>
        <w:pStyle w:val="NormalWeb"/>
        <w:ind w:left="720"/>
        <w:rPr>
          <w:lang w:val="es-MX"/>
        </w:rPr>
      </w:pPr>
      <w:r w:rsidRPr="00772A78">
        <w:rPr>
          <w:lang w:val="es-MX"/>
        </w:rPr>
        <w:t xml:space="preserve"> • Las quejas formales sobre una escuela de educación vial deben presentarse por separado en el Centro de Seguridad </w:t>
      </w:r>
      <w:r w:rsidR="0080540F">
        <w:rPr>
          <w:lang w:val="es-MX"/>
        </w:rPr>
        <w:t>de tráfico</w:t>
      </w:r>
      <w:r w:rsidRPr="00772A78">
        <w:rPr>
          <w:lang w:val="es-MX"/>
        </w:rPr>
        <w:t xml:space="preserve"> de la UNM. Para presentar una queja, comuníquese con la Especialista de Cumplimiento, Selena Tran (</w:t>
      </w:r>
      <w:hyperlink r:id="rId6" w:history="1">
        <w:r w:rsidRPr="00772A78">
          <w:rPr>
            <w:rStyle w:val="Hyperlink"/>
            <w:lang w:val="es-MX"/>
          </w:rPr>
          <w:t>selenatran1@unm.edu</w:t>
        </w:r>
      </w:hyperlink>
      <w:r w:rsidRPr="00772A78">
        <w:rPr>
          <w:lang w:val="es-MX"/>
        </w:rPr>
        <w:t>).</w:t>
      </w:r>
    </w:p>
    <w:p w:rsidR="00772A78" w:rsidRPr="00772A78" w:rsidRDefault="00772A78" w:rsidP="00772A78">
      <w:pPr>
        <w:pStyle w:val="NormalWeb"/>
        <w:ind w:left="720"/>
        <w:rPr>
          <w:lang w:val="es-MX"/>
        </w:rPr>
      </w:pPr>
      <w:r w:rsidRPr="00772A78">
        <w:rPr>
          <w:lang w:val="es-MX"/>
        </w:rPr>
        <w:t xml:space="preserve"> • Tenga en cuenta que su nueva escuela de educación vial puede cobrar nuevos cargos de inscripción, que serán determinadas a discreción de la escuela.</w:t>
      </w:r>
    </w:p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lang w:val="es-MX"/>
        </w:rPr>
        <w:t xml:space="preserve">Por favor envíe este formulario a </w:t>
      </w:r>
      <w:hyperlink r:id="rId7" w:history="1">
        <w:r w:rsidRPr="00772A78">
          <w:rPr>
            <w:rStyle w:val="Hyperlink"/>
            <w:lang w:val="es-MX"/>
          </w:rPr>
          <w:t>selenatran1@unm.edu</w:t>
        </w:r>
      </w:hyperlink>
      <w:r w:rsidRPr="00772A78">
        <w:rPr>
          <w:lang w:val="es-MX"/>
        </w:rPr>
        <w:t>.</w:t>
      </w:r>
    </w:p>
    <w:p w:rsidR="00772A78" w:rsidRPr="00772A78" w:rsidRDefault="00772A78" w:rsidP="00772A78">
      <w:pPr>
        <w:pStyle w:val="NormalWeb"/>
        <w:rPr>
          <w:lang w:val="es-MX"/>
        </w:rPr>
      </w:pPr>
    </w:p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lang w:val="es-MX"/>
        </w:rPr>
        <w:t>Atentamente,</w:t>
      </w:r>
      <w:r w:rsidRPr="00772A78">
        <w:rPr>
          <w:lang w:val="es-MX"/>
        </w:rPr>
        <w:br/>
      </w:r>
    </w:p>
    <w:p w:rsidR="00772A78" w:rsidRPr="00772A78" w:rsidRDefault="00772A78" w:rsidP="00772A78">
      <w:pPr>
        <w:pStyle w:val="NormalWeb"/>
        <w:rPr>
          <w:lang w:val="es-MX"/>
        </w:rPr>
      </w:pPr>
      <w:r w:rsidRPr="00772A78">
        <w:rPr>
          <w:lang w:val="es-MX"/>
        </w:rPr>
        <w:br/>
        <w:t xml:space="preserve">Centro de Seguridad de Trafico </w:t>
      </w:r>
    </w:p>
    <w:p w:rsidR="00772A78" w:rsidRPr="00772A78" w:rsidRDefault="00772A78">
      <w:pPr>
        <w:rPr>
          <w:rFonts w:ascii="Times New Roman" w:hAnsi="Times New Roman" w:cs="Times New Roman"/>
          <w:lang w:val="es-MX"/>
        </w:rPr>
      </w:pPr>
      <w:r w:rsidRPr="00772A78">
        <w:rPr>
          <w:rFonts w:ascii="Times New Roman" w:hAnsi="Times New Roman" w:cs="Times New Roman"/>
          <w:b/>
          <w:lang w:val="es-MX"/>
        </w:rPr>
        <w:lastRenderedPageBreak/>
        <w:t>SOLICITUD DE TRANSFERENCIA DE ESTUDIANTE DE ESCUELA DE MANEJO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Nombre(s) del estudiante(s): 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Escuela actual: 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Escuela que solicita de transferencia</w:t>
      </w: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 xml:space="preserve">Fechas de </w:t>
      </w:r>
      <w:r w:rsidR="0080540F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asistencia</w:t>
      </w: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80540F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Razón por transferencia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80540F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80540F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s-MX"/>
        </w:rPr>
        <w:t>Nombre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 xml:space="preserve"> de Padre/tutor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__________________________________________________________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80540F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 w:rsidRPr="0080540F">
        <w:rPr>
          <w:rFonts w:ascii="Times New Roman" w:eastAsia="Times New Roman" w:hAnsi="Times New Roman" w:cs="Times New Roman"/>
          <w:b/>
          <w:color w:val="424242"/>
          <w:sz w:val="24"/>
          <w:szCs w:val="24"/>
          <w:lang w:val="es-MX"/>
        </w:rPr>
        <w:t>Firma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 xml:space="preserve"> de Pare/tutor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_______________________________________________________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80540F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Fecha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80540F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Numero de teléfono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: __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softHyphen/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softHyphen/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softHyphen/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softHyphen/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softHyphen/>
        <w:t>_______________________________</w:t>
      </w:r>
    </w:p>
    <w:p w:rsidR="00772A78" w:rsidRPr="00772A78" w:rsidRDefault="00772A78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</w:p>
    <w:p w:rsidR="00772A78" w:rsidRPr="00772A78" w:rsidRDefault="0080540F" w:rsidP="00772A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Correo electrónico: _</w:t>
      </w:r>
      <w:r w:rsidR="00772A78" w:rsidRPr="00772A78">
        <w:rPr>
          <w:rFonts w:ascii="Times New Roman" w:eastAsia="Times New Roman" w:hAnsi="Times New Roman" w:cs="Times New Roman"/>
          <w:color w:val="424242"/>
          <w:sz w:val="24"/>
          <w:szCs w:val="24"/>
          <w:lang w:val="es-MX"/>
        </w:rPr>
        <w:t>____________________________________________________________</w:t>
      </w:r>
    </w:p>
    <w:p w:rsidR="00772A78" w:rsidRPr="00772A78" w:rsidRDefault="00772A78">
      <w:pPr>
        <w:rPr>
          <w:lang w:val="es-MX"/>
        </w:rPr>
      </w:pPr>
    </w:p>
    <w:sectPr w:rsidR="00772A78" w:rsidRPr="0077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78"/>
    <w:rsid w:val="007455E1"/>
    <w:rsid w:val="00772A78"/>
    <w:rsid w:val="0080540F"/>
    <w:rsid w:val="008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D05"/>
  <w15:chartTrackingRefBased/>
  <w15:docId w15:val="{B746437E-55F7-4EA2-BE42-B93B1C19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natran1@un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natran1@unm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2</cp:revision>
  <dcterms:created xsi:type="dcterms:W3CDTF">2024-09-25T14:20:00Z</dcterms:created>
  <dcterms:modified xsi:type="dcterms:W3CDTF">2024-09-25T14:49:00Z</dcterms:modified>
</cp:coreProperties>
</file>